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AFB" w:rsidRPr="002F3AFB" w:rsidRDefault="002F3AFB" w:rsidP="002F3AFB">
      <w:pPr>
        <w:jc w:val="center"/>
        <w:rPr>
          <w:b/>
          <w:color w:val="000000" w:themeColor="text1"/>
          <w:sz w:val="52"/>
          <w:szCs w:val="52"/>
        </w:rPr>
      </w:pPr>
      <w:r w:rsidRPr="007717BD">
        <w:rPr>
          <w:b/>
          <w:noProof/>
          <w:sz w:val="48"/>
          <w:szCs w:val="48"/>
          <w:lang w:eastAsia="zh-TW"/>
        </w:rPr>
        <w:pict>
          <v:shapetype id="_x0000_t202" coordsize="21600,21600" o:spt="202" path="m,l,21600r21600,l21600,xe">
            <v:stroke joinstyle="miter"/>
            <v:path gradientshapeok="t" o:connecttype="rect"/>
          </v:shapetype>
          <v:shape id="_x0000_s1029" type="#_x0000_t202" style="position:absolute;left:0;text-align:left;margin-left:429.2pt;margin-top:-50.2pt;width:40pt;height:31pt;z-index:251660288;mso-width-relative:margin;mso-height-relative:margin">
            <v:textbox style="mso-next-textbox:#_x0000_s1029">
              <w:txbxContent>
                <w:p w:rsidR="007717BD" w:rsidRPr="007717BD" w:rsidRDefault="002F3AFB" w:rsidP="007717BD">
                  <w:pPr>
                    <w:jc w:val="center"/>
                    <w:rPr>
                      <w:b/>
                      <w:sz w:val="40"/>
                      <w:szCs w:val="40"/>
                    </w:rPr>
                  </w:pPr>
                  <w:r>
                    <w:rPr>
                      <w:b/>
                      <w:sz w:val="40"/>
                      <w:szCs w:val="40"/>
                    </w:rPr>
                    <w:t>C</w:t>
                  </w:r>
                </w:p>
              </w:txbxContent>
            </v:textbox>
          </v:shape>
        </w:pict>
      </w:r>
      <w:r w:rsidRPr="002F3AFB">
        <w:rPr>
          <w:b/>
          <w:color w:val="000000" w:themeColor="text1"/>
          <w:sz w:val="52"/>
          <w:szCs w:val="52"/>
        </w:rPr>
        <w:t xml:space="preserve">DECLARATION </w:t>
      </w:r>
    </w:p>
    <w:p w:rsidR="002F3AFB" w:rsidRPr="002F3AFB" w:rsidRDefault="002F3AFB" w:rsidP="002F3AFB">
      <w:pPr>
        <w:jc w:val="center"/>
        <w:rPr>
          <w:b/>
          <w:color w:val="000000" w:themeColor="text1"/>
          <w:sz w:val="32"/>
          <w:szCs w:val="32"/>
        </w:rPr>
      </w:pPr>
      <w:r w:rsidRPr="002F3AFB">
        <w:rPr>
          <w:b/>
          <w:color w:val="000000" w:themeColor="text1"/>
          <w:sz w:val="32"/>
          <w:szCs w:val="32"/>
        </w:rPr>
        <w:t xml:space="preserve">CARD JACKPOT GAMES AND </w:t>
      </w:r>
      <w:proofErr w:type="gramStart"/>
      <w:r w:rsidRPr="002F3AFB">
        <w:rPr>
          <w:b/>
          <w:color w:val="000000" w:themeColor="text1"/>
          <w:sz w:val="32"/>
          <w:szCs w:val="32"/>
        </w:rPr>
        <w:t>SIMILAR  TRADE</w:t>
      </w:r>
      <w:proofErr w:type="gramEnd"/>
      <w:r w:rsidRPr="002F3AFB">
        <w:rPr>
          <w:b/>
          <w:color w:val="000000" w:themeColor="text1"/>
          <w:sz w:val="32"/>
          <w:szCs w:val="32"/>
        </w:rPr>
        <w:t xml:space="preserve"> PROMOTIONS LINKED TO A FUNDRAISING RAFFLE </w:t>
      </w:r>
    </w:p>
    <w:p w:rsidR="002F3AFB" w:rsidRDefault="002F3AFB" w:rsidP="002F3AFB">
      <w:pPr>
        <w:rPr>
          <w:b/>
          <w:color w:val="000000" w:themeColor="text1"/>
          <w:sz w:val="20"/>
          <w:szCs w:val="20"/>
        </w:rPr>
      </w:pPr>
      <w:r w:rsidRPr="002F3AFB">
        <w:rPr>
          <w:b/>
          <w:color w:val="000000" w:themeColor="text1"/>
          <w:sz w:val="20"/>
          <w:szCs w:val="20"/>
        </w:rPr>
        <w:t>DECLARATION BY REPRESENTATIVE OF B</w:t>
      </w:r>
      <w:r>
        <w:rPr>
          <w:b/>
          <w:color w:val="000000" w:themeColor="text1"/>
          <w:sz w:val="20"/>
          <w:szCs w:val="20"/>
        </w:rPr>
        <w:t>ENEFITING BUSINESS I, Daniel Robinson</w:t>
      </w:r>
      <w:r w:rsidRPr="002F3AFB">
        <w:rPr>
          <w:b/>
          <w:color w:val="000000" w:themeColor="text1"/>
          <w:sz w:val="20"/>
          <w:szCs w:val="20"/>
        </w:rPr>
        <w:t xml:space="preserve"> a </w:t>
      </w:r>
      <w:r>
        <w:rPr>
          <w:b/>
          <w:color w:val="000000" w:themeColor="text1"/>
          <w:sz w:val="20"/>
          <w:szCs w:val="20"/>
        </w:rPr>
        <w:t>Operations Manager</w:t>
      </w:r>
      <w:r w:rsidRPr="002F3AFB">
        <w:rPr>
          <w:b/>
          <w:color w:val="000000" w:themeColor="text1"/>
          <w:sz w:val="20"/>
          <w:szCs w:val="20"/>
        </w:rPr>
        <w:t xml:space="preserve"> of       </w:t>
      </w:r>
      <w:r>
        <w:rPr>
          <w:b/>
          <w:color w:val="000000" w:themeColor="text1"/>
          <w:sz w:val="20"/>
          <w:szCs w:val="20"/>
        </w:rPr>
        <w:t>Picnic Point Bowling and Social Club Limited</w:t>
      </w:r>
      <w:r w:rsidRPr="002F3AFB">
        <w:rPr>
          <w:b/>
          <w:color w:val="000000" w:themeColor="text1"/>
          <w:sz w:val="20"/>
          <w:szCs w:val="20"/>
        </w:rPr>
        <w:t xml:space="preserve"> declare: (a) that the fundraising raffle conducted in conjunction with the trade promotion lottery entitled be conducted in accordance with the attached terms and conditions of entry [labelled A and B], and (b) that the attached terms and conditions of entry [labelled A and B] will not be altered or amended unless prior written approval is given by the NSW Fair Trading, and (c) that no financial benefit, either directly or indirectly, will be taken or sought from the non-profit organisation in whose benefit the raffle is conducted and as named herein, and (d) that no part of the proceeds from the sale of raffle tickets may be used or applied to the provision of prizes or otherwise in the card jackpot game. </w:t>
      </w:r>
    </w:p>
    <w:p w:rsidR="002F3AFB" w:rsidRPr="002F3AFB" w:rsidRDefault="002F3AFB" w:rsidP="002F3AFB">
      <w:pPr>
        <w:rPr>
          <w:b/>
          <w:color w:val="000000" w:themeColor="text1"/>
          <w:sz w:val="20"/>
          <w:szCs w:val="20"/>
        </w:rPr>
      </w:pPr>
    </w:p>
    <w:p w:rsidR="002F3AFB" w:rsidRPr="002F3AFB" w:rsidRDefault="002F3AFB" w:rsidP="002F3AFB">
      <w:pPr>
        <w:rPr>
          <w:b/>
          <w:color w:val="000000" w:themeColor="text1"/>
          <w:sz w:val="20"/>
          <w:szCs w:val="20"/>
        </w:rPr>
      </w:pPr>
      <w:r w:rsidRPr="002F3AFB">
        <w:rPr>
          <w:b/>
          <w:color w:val="000000" w:themeColor="text1"/>
          <w:sz w:val="20"/>
          <w:szCs w:val="20"/>
        </w:rPr>
        <w:t xml:space="preserve">Signed ___________________________________________ Date ____________________ </w:t>
      </w:r>
    </w:p>
    <w:p w:rsidR="002F3AFB" w:rsidRDefault="002F3AFB" w:rsidP="002F3AFB">
      <w:pPr>
        <w:rPr>
          <w:b/>
          <w:color w:val="000000" w:themeColor="text1"/>
          <w:sz w:val="20"/>
          <w:szCs w:val="20"/>
        </w:rPr>
      </w:pPr>
      <w:r w:rsidRPr="002F3AFB">
        <w:rPr>
          <w:b/>
          <w:color w:val="000000" w:themeColor="text1"/>
          <w:sz w:val="20"/>
          <w:szCs w:val="20"/>
        </w:rPr>
        <w:t>DECLARATION BY REPRESENTATIVE OF BENEFITIN</w:t>
      </w:r>
      <w:r>
        <w:rPr>
          <w:b/>
          <w:color w:val="000000" w:themeColor="text1"/>
          <w:sz w:val="20"/>
          <w:szCs w:val="20"/>
        </w:rPr>
        <w:t>G NON-PROFIT ORGANISATION I, Jim Whitney a member of the board of directors o</w:t>
      </w:r>
      <w:r w:rsidRPr="002F3AFB">
        <w:rPr>
          <w:b/>
          <w:color w:val="000000" w:themeColor="text1"/>
          <w:sz w:val="20"/>
          <w:szCs w:val="20"/>
        </w:rPr>
        <w:t xml:space="preserve">f </w:t>
      </w:r>
      <w:r>
        <w:rPr>
          <w:b/>
          <w:color w:val="000000" w:themeColor="text1"/>
          <w:sz w:val="20"/>
          <w:szCs w:val="20"/>
        </w:rPr>
        <w:t>St. Christopher’s Junior Football Club</w:t>
      </w:r>
      <w:r w:rsidRPr="002F3AFB">
        <w:rPr>
          <w:b/>
          <w:color w:val="000000" w:themeColor="text1"/>
          <w:sz w:val="20"/>
          <w:szCs w:val="20"/>
        </w:rPr>
        <w:t xml:space="preserve"> declare: (a) that the</w:t>
      </w:r>
      <w:r>
        <w:rPr>
          <w:b/>
          <w:color w:val="000000" w:themeColor="text1"/>
          <w:sz w:val="20"/>
          <w:szCs w:val="20"/>
        </w:rPr>
        <w:t xml:space="preserve"> raffle is to be conducted at Picnic Point Bowling and Social Club Limited</w:t>
      </w:r>
      <w:r w:rsidRPr="002F3AFB">
        <w:rPr>
          <w:b/>
          <w:color w:val="000000" w:themeColor="text1"/>
          <w:sz w:val="20"/>
          <w:szCs w:val="20"/>
        </w:rPr>
        <w:t xml:space="preserve"> drawn on </w:t>
      </w:r>
      <w:r>
        <w:rPr>
          <w:b/>
          <w:color w:val="000000" w:themeColor="text1"/>
          <w:sz w:val="20"/>
          <w:szCs w:val="20"/>
        </w:rPr>
        <w:t>every Sunday from the 2</w:t>
      </w:r>
      <w:r w:rsidRPr="002F3AFB">
        <w:rPr>
          <w:b/>
          <w:color w:val="000000" w:themeColor="text1"/>
          <w:sz w:val="20"/>
          <w:szCs w:val="20"/>
          <w:vertAlign w:val="superscript"/>
        </w:rPr>
        <w:t>nd</w:t>
      </w:r>
      <w:r>
        <w:rPr>
          <w:b/>
          <w:color w:val="000000" w:themeColor="text1"/>
          <w:sz w:val="20"/>
          <w:szCs w:val="20"/>
        </w:rPr>
        <w:t xml:space="preserve"> February 2020</w:t>
      </w:r>
      <w:r w:rsidRPr="002F3AFB">
        <w:rPr>
          <w:b/>
          <w:color w:val="000000" w:themeColor="text1"/>
          <w:sz w:val="20"/>
          <w:szCs w:val="20"/>
        </w:rPr>
        <w:t xml:space="preserve"> at </w:t>
      </w:r>
      <w:r>
        <w:rPr>
          <w:b/>
          <w:color w:val="000000" w:themeColor="text1"/>
          <w:sz w:val="20"/>
          <w:szCs w:val="20"/>
        </w:rPr>
        <w:t>5</w:t>
      </w:r>
      <w:r w:rsidRPr="002F3AFB">
        <w:rPr>
          <w:b/>
          <w:color w:val="000000" w:themeColor="text1"/>
          <w:sz w:val="20"/>
          <w:szCs w:val="20"/>
        </w:rPr>
        <w:t xml:space="preserve">pm) will be conducted in accordance with the provisions of the Lotteries and Art Unions Act 1901, including </w:t>
      </w:r>
      <w:r w:rsidRPr="002F3AFB">
        <w:rPr>
          <w:b/>
          <w:color w:val="000000" w:themeColor="text1"/>
          <w:sz w:val="20"/>
          <w:szCs w:val="20"/>
        </w:rPr>
        <w:t xml:space="preserve"> that proper accounts and records in accordance with the Act will be maintained to account for ticket sales, gross income, expenses, and profit, </w:t>
      </w:r>
      <w:r w:rsidRPr="002F3AFB">
        <w:rPr>
          <w:b/>
          <w:color w:val="000000" w:themeColor="text1"/>
          <w:sz w:val="20"/>
          <w:szCs w:val="20"/>
        </w:rPr>
        <w:t xml:space="preserve"> that all tickets-butts or corresponding computer-generated documents will be retained for at least 3 months after the date of the draw, </w:t>
      </w:r>
      <w:r w:rsidRPr="002F3AFB">
        <w:rPr>
          <w:b/>
          <w:color w:val="000000" w:themeColor="text1"/>
          <w:sz w:val="20"/>
          <w:szCs w:val="20"/>
        </w:rPr>
        <w:t xml:space="preserve"> that the gross proceeds will be banked into the account of the benefiting organisation as soon as practicable after receiving the money in relation to the raffle, </w:t>
      </w:r>
      <w:r w:rsidRPr="002F3AFB">
        <w:rPr>
          <w:b/>
          <w:color w:val="000000" w:themeColor="text1"/>
          <w:sz w:val="20"/>
          <w:szCs w:val="20"/>
        </w:rPr>
        <w:t xml:space="preserve"> that only reasonable and proper expenses (in addition to prizes) will be deducted from the gross proceeds. </w:t>
      </w:r>
      <w:r w:rsidRPr="002F3AFB">
        <w:rPr>
          <w:b/>
          <w:color w:val="000000" w:themeColor="text1"/>
          <w:sz w:val="20"/>
          <w:szCs w:val="20"/>
        </w:rPr>
        <w:t xml:space="preserve"> that the net proceeds to the benefiting not-for-profit organisation is to be at least </w:t>
      </w:r>
      <w:r>
        <w:rPr>
          <w:b/>
          <w:color w:val="000000" w:themeColor="text1"/>
          <w:sz w:val="20"/>
          <w:szCs w:val="20"/>
        </w:rPr>
        <w:t>5</w:t>
      </w:r>
      <w:r w:rsidRPr="002F3AFB">
        <w:rPr>
          <w:b/>
          <w:color w:val="000000" w:themeColor="text1"/>
          <w:sz w:val="20"/>
          <w:szCs w:val="20"/>
        </w:rPr>
        <w:t xml:space="preserve">0% of the gross proceeds, and (b) that no payment or other benefit is to be given or distributed, either directly or indirectly, to the organiser of the raffle or to the management of the       </w:t>
      </w:r>
      <w:r>
        <w:rPr>
          <w:b/>
          <w:color w:val="000000" w:themeColor="text1"/>
          <w:sz w:val="20"/>
          <w:szCs w:val="20"/>
        </w:rPr>
        <w:t>Picnic Point Bowling and Social Club Limited</w:t>
      </w:r>
    </w:p>
    <w:p w:rsidR="002F3AFB" w:rsidRPr="002F3AFB" w:rsidRDefault="002F3AFB" w:rsidP="002F3AFB">
      <w:pPr>
        <w:rPr>
          <w:b/>
          <w:color w:val="000000" w:themeColor="text1"/>
          <w:sz w:val="20"/>
          <w:szCs w:val="20"/>
        </w:rPr>
      </w:pPr>
    </w:p>
    <w:p w:rsidR="002F3AFB" w:rsidRPr="002F3AFB" w:rsidRDefault="002F3AFB" w:rsidP="002F3AFB">
      <w:pPr>
        <w:rPr>
          <w:b/>
          <w:color w:val="000000" w:themeColor="text1"/>
          <w:sz w:val="20"/>
          <w:szCs w:val="20"/>
        </w:rPr>
      </w:pPr>
      <w:r w:rsidRPr="002F3AFB">
        <w:rPr>
          <w:b/>
          <w:color w:val="000000" w:themeColor="text1"/>
          <w:sz w:val="20"/>
          <w:szCs w:val="20"/>
        </w:rPr>
        <w:t>Signed __________________________________________</w:t>
      </w:r>
      <w:proofErr w:type="gramStart"/>
      <w:r w:rsidRPr="002F3AFB">
        <w:rPr>
          <w:b/>
          <w:color w:val="000000" w:themeColor="text1"/>
          <w:sz w:val="20"/>
          <w:szCs w:val="20"/>
        </w:rPr>
        <w:t>_  Date</w:t>
      </w:r>
      <w:proofErr w:type="gramEnd"/>
      <w:r w:rsidRPr="002F3AFB">
        <w:rPr>
          <w:b/>
          <w:color w:val="000000" w:themeColor="text1"/>
          <w:sz w:val="20"/>
          <w:szCs w:val="20"/>
        </w:rPr>
        <w:t xml:space="preserve"> ____________________ </w:t>
      </w:r>
    </w:p>
    <w:p w:rsidR="002F3AFB" w:rsidRDefault="002F3AFB" w:rsidP="002F3AFB">
      <w:pPr>
        <w:jc w:val="center"/>
        <w:rPr>
          <w:b/>
          <w:color w:val="FF0000"/>
          <w:sz w:val="20"/>
          <w:szCs w:val="20"/>
        </w:rPr>
      </w:pPr>
    </w:p>
    <w:p w:rsidR="002F3AFB" w:rsidRDefault="002F3AFB" w:rsidP="002F3AFB">
      <w:pPr>
        <w:jc w:val="center"/>
        <w:rPr>
          <w:b/>
          <w:color w:val="FF0000"/>
          <w:sz w:val="20"/>
          <w:szCs w:val="20"/>
        </w:rPr>
      </w:pPr>
    </w:p>
    <w:p w:rsidR="002F3AFB" w:rsidRDefault="002F3AFB" w:rsidP="002F3AFB">
      <w:pPr>
        <w:jc w:val="center"/>
        <w:rPr>
          <w:b/>
          <w:color w:val="FF0000"/>
          <w:sz w:val="20"/>
          <w:szCs w:val="20"/>
        </w:rPr>
      </w:pPr>
    </w:p>
    <w:p w:rsidR="002F3AFB" w:rsidRDefault="002F3AFB" w:rsidP="002F3AFB">
      <w:pPr>
        <w:jc w:val="center"/>
        <w:rPr>
          <w:b/>
          <w:color w:val="FF0000"/>
          <w:sz w:val="20"/>
          <w:szCs w:val="20"/>
        </w:rPr>
      </w:pPr>
    </w:p>
    <w:p w:rsidR="002F3AFB" w:rsidRDefault="002F3AFB" w:rsidP="002F3AFB">
      <w:pPr>
        <w:jc w:val="center"/>
        <w:rPr>
          <w:b/>
          <w:color w:val="FF0000"/>
          <w:sz w:val="20"/>
          <w:szCs w:val="20"/>
        </w:rPr>
      </w:pPr>
    </w:p>
    <w:p w:rsidR="002F3AFB" w:rsidRDefault="002F3AFB" w:rsidP="002F3AFB">
      <w:pPr>
        <w:jc w:val="center"/>
        <w:rPr>
          <w:b/>
          <w:color w:val="FF0000"/>
          <w:sz w:val="20"/>
          <w:szCs w:val="20"/>
        </w:rPr>
      </w:pPr>
    </w:p>
    <w:p w:rsidR="002F3AFB" w:rsidRPr="002F3AFB" w:rsidRDefault="002F3AFB" w:rsidP="002F3AFB">
      <w:pPr>
        <w:jc w:val="center"/>
        <w:rPr>
          <w:b/>
          <w:color w:val="FF0000"/>
          <w:sz w:val="20"/>
          <w:szCs w:val="20"/>
        </w:rPr>
      </w:pPr>
      <w:r w:rsidRPr="002F3AFB">
        <w:rPr>
          <w:b/>
          <w:color w:val="FF0000"/>
          <w:sz w:val="20"/>
          <w:szCs w:val="20"/>
        </w:rPr>
        <w:t>THIS FORM MUST ACCOMPANY YOUR APPLICATION FOR A LICENCE TO CONDUCT A TRADE PROMOTION LOTTERY, WHICH IS A SEPARATE DOCUMENT.</w:t>
      </w:r>
    </w:p>
    <w:sectPr w:rsidR="002F3AFB" w:rsidRPr="002F3AFB" w:rsidSect="00F77A5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463" w:rsidRDefault="00BF0463" w:rsidP="007717BD">
      <w:pPr>
        <w:spacing w:after="0" w:line="240" w:lineRule="auto"/>
      </w:pPr>
      <w:r>
        <w:separator/>
      </w:r>
    </w:p>
  </w:endnote>
  <w:endnote w:type="continuationSeparator" w:id="0">
    <w:p w:rsidR="00BF0463" w:rsidRDefault="00BF0463" w:rsidP="007717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463" w:rsidRDefault="00BF0463" w:rsidP="007717BD">
      <w:pPr>
        <w:spacing w:after="0" w:line="240" w:lineRule="auto"/>
      </w:pPr>
      <w:r>
        <w:separator/>
      </w:r>
    </w:p>
  </w:footnote>
  <w:footnote w:type="continuationSeparator" w:id="0">
    <w:p w:rsidR="00BF0463" w:rsidRDefault="00BF0463" w:rsidP="007717B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50A80"/>
    <w:rsid w:val="00250A80"/>
    <w:rsid w:val="002F3AFB"/>
    <w:rsid w:val="004901DD"/>
    <w:rsid w:val="007717BD"/>
    <w:rsid w:val="00BF0463"/>
    <w:rsid w:val="00C35517"/>
    <w:rsid w:val="00C424BA"/>
    <w:rsid w:val="00C9757F"/>
    <w:rsid w:val="00F77A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A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0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1DD"/>
    <w:rPr>
      <w:rFonts w:ascii="Tahoma" w:hAnsi="Tahoma" w:cs="Tahoma"/>
      <w:sz w:val="16"/>
      <w:szCs w:val="16"/>
    </w:rPr>
  </w:style>
  <w:style w:type="paragraph" w:styleId="Header">
    <w:name w:val="header"/>
    <w:basedOn w:val="Normal"/>
    <w:link w:val="HeaderChar"/>
    <w:uiPriority w:val="99"/>
    <w:semiHidden/>
    <w:unhideWhenUsed/>
    <w:rsid w:val="007717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717BD"/>
  </w:style>
  <w:style w:type="paragraph" w:styleId="Footer">
    <w:name w:val="footer"/>
    <w:basedOn w:val="Normal"/>
    <w:link w:val="FooterChar"/>
    <w:uiPriority w:val="99"/>
    <w:semiHidden/>
    <w:unhideWhenUsed/>
    <w:rsid w:val="007717B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7B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2020-01-22T23:52:00Z</dcterms:created>
  <dcterms:modified xsi:type="dcterms:W3CDTF">2020-01-22T23:52:00Z</dcterms:modified>
</cp:coreProperties>
</file>